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C943" w14:textId="21FEABEF" w:rsidR="007B07A1" w:rsidRDefault="007B07A1" w:rsidP="00CA14D3">
      <w:pPr>
        <w:spacing w:line="276" w:lineRule="auto"/>
        <w:jc w:val="righ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תאריך:                     .</w:t>
      </w:r>
    </w:p>
    <w:p w14:paraId="08D42677" w14:textId="647D079D" w:rsidR="00D368C0" w:rsidRDefault="009D49C9" w:rsidP="00CA14D3">
      <w:pPr>
        <w:spacing w:line="276" w:lineRule="auto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הסכמה עקרונית למכירת</w:t>
      </w:r>
      <w:r w:rsidR="001E59A3">
        <w:rPr>
          <w:rFonts w:hint="cs"/>
          <w:b/>
          <w:bCs/>
          <w:u w:val="single"/>
          <w:rtl/>
        </w:rPr>
        <w:t xml:space="preserve"> ורכישת</w:t>
      </w:r>
      <w:r>
        <w:rPr>
          <w:rFonts w:hint="cs"/>
          <w:b/>
          <w:bCs/>
          <w:u w:val="single"/>
          <w:rtl/>
        </w:rPr>
        <w:t xml:space="preserve"> דירה</w:t>
      </w:r>
    </w:p>
    <w:p w14:paraId="39D26629" w14:textId="77777777" w:rsidR="009D49C9" w:rsidRDefault="009D49C9" w:rsidP="00CA14D3">
      <w:pPr>
        <w:spacing w:line="276" w:lineRule="auto"/>
        <w:jc w:val="center"/>
        <w:rPr>
          <w:rtl/>
        </w:rPr>
      </w:pPr>
    </w:p>
    <w:p w14:paraId="70BE4D21" w14:textId="71B0A92A" w:rsidR="009D49C9" w:rsidRDefault="009D49C9" w:rsidP="00CA14D3">
      <w:pPr>
        <w:spacing w:line="276" w:lineRule="auto"/>
        <w:jc w:val="both"/>
        <w:rPr>
          <w:rtl/>
        </w:rPr>
      </w:pPr>
      <w:r>
        <w:rPr>
          <w:rFonts w:hint="cs"/>
          <w:rtl/>
        </w:rPr>
        <w:t>אני הח"מ ____________________________, ת.ז. _________________ (להלן: "</w:t>
      </w:r>
      <w:r w:rsidRPr="009D49C9">
        <w:rPr>
          <w:rFonts w:hint="cs"/>
          <w:b/>
          <w:bCs/>
          <w:rtl/>
        </w:rPr>
        <w:t>המוכר</w:t>
      </w:r>
      <w:r>
        <w:rPr>
          <w:rFonts w:hint="cs"/>
          <w:rtl/>
        </w:rPr>
        <w:t xml:space="preserve">"), בעלים של דירה מספר ________ ברחוב ____________________ בעיר ______________ המצויה בגוש _________ חלקה ________ תת חלקה ______ (להלן: </w:t>
      </w:r>
      <w:r>
        <w:rPr>
          <w:rFonts w:hint="cs"/>
          <w:b/>
          <w:bCs/>
          <w:rtl/>
        </w:rPr>
        <w:t>"הדירה"</w:t>
      </w:r>
      <w:r>
        <w:rPr>
          <w:rFonts w:hint="cs"/>
          <w:rtl/>
        </w:rPr>
        <w:t xml:space="preserve">), מאשר כי ביום __________________, הגעתי להסכמה עקרונית למכור את הדירה </w:t>
      </w:r>
      <w:r w:rsidR="00CC1835">
        <w:rPr>
          <w:rFonts w:hint="cs"/>
          <w:rtl/>
        </w:rPr>
        <w:t>לה"ה</w:t>
      </w:r>
      <w:r>
        <w:rPr>
          <w:rFonts w:hint="cs"/>
          <w:rtl/>
        </w:rPr>
        <w:t xml:space="preserve"> </w:t>
      </w:r>
      <w:r w:rsidR="00CC1835">
        <w:rPr>
          <w:rFonts w:hint="cs"/>
          <w:rtl/>
        </w:rPr>
        <w:t>_______________</w:t>
      </w:r>
      <w:r>
        <w:rPr>
          <w:rFonts w:hint="cs"/>
          <w:rtl/>
        </w:rPr>
        <w:t>, ת.ז. _______________ (להלן: "</w:t>
      </w:r>
      <w:r w:rsidRPr="007B07A1">
        <w:rPr>
          <w:rFonts w:hint="cs"/>
          <w:b/>
          <w:bCs/>
          <w:rtl/>
        </w:rPr>
        <w:t>הקונה</w:t>
      </w:r>
      <w:r>
        <w:rPr>
          <w:rFonts w:hint="cs"/>
          <w:rtl/>
        </w:rPr>
        <w:t xml:space="preserve">") תמורת מחיר </w:t>
      </w:r>
      <w:r w:rsidR="007B07A1">
        <w:rPr>
          <w:rFonts w:hint="cs"/>
          <w:rtl/>
        </w:rPr>
        <w:t xml:space="preserve">בסך של </w:t>
      </w:r>
      <w:r>
        <w:rPr>
          <w:rFonts w:hint="cs"/>
          <w:rtl/>
        </w:rPr>
        <w:t>__</w:t>
      </w:r>
      <w:r w:rsidR="007B07A1">
        <w:rPr>
          <w:rFonts w:hint="cs"/>
          <w:rtl/>
        </w:rPr>
        <w:t>__</w:t>
      </w:r>
      <w:r>
        <w:rPr>
          <w:rFonts w:hint="cs"/>
          <w:rtl/>
        </w:rPr>
        <w:t>___________ ₪</w:t>
      </w:r>
      <w:r w:rsidR="007B07A1">
        <w:rPr>
          <w:rFonts w:hint="cs"/>
          <w:rtl/>
        </w:rPr>
        <w:t xml:space="preserve"> (להלן: </w:t>
      </w:r>
      <w:r w:rsidR="007B07A1">
        <w:rPr>
          <w:rFonts w:hint="cs"/>
          <w:b/>
          <w:bCs/>
          <w:rtl/>
        </w:rPr>
        <w:t>"התמורה"</w:t>
      </w:r>
      <w:r w:rsidR="007B07A1">
        <w:rPr>
          <w:rFonts w:hint="cs"/>
          <w:rtl/>
        </w:rPr>
        <w:t>)</w:t>
      </w:r>
      <w:r>
        <w:rPr>
          <w:rFonts w:hint="cs"/>
          <w:rtl/>
        </w:rPr>
        <w:t>.</w:t>
      </w:r>
    </w:p>
    <w:p w14:paraId="7DE243F0" w14:textId="3F3A8DFE" w:rsidR="009D49C9" w:rsidRDefault="009D49C9" w:rsidP="00CA14D3">
      <w:pPr>
        <w:spacing w:line="276" w:lineRule="auto"/>
        <w:jc w:val="both"/>
        <w:rPr>
          <w:rtl/>
        </w:rPr>
      </w:pPr>
      <w:r>
        <w:rPr>
          <w:rFonts w:hint="cs"/>
          <w:rtl/>
        </w:rPr>
        <w:t>מועד המסירה יהיה</w:t>
      </w:r>
      <w:r w:rsidR="007B07A1">
        <w:rPr>
          <w:rFonts w:hint="cs"/>
          <w:rtl/>
        </w:rPr>
        <w:t xml:space="preserve"> בתאריך</w:t>
      </w:r>
      <w:r>
        <w:rPr>
          <w:rFonts w:hint="cs"/>
          <w:rtl/>
        </w:rPr>
        <w:t xml:space="preserve"> _______________</w:t>
      </w:r>
      <w:r w:rsidR="00CC1835">
        <w:rPr>
          <w:rFonts w:hint="cs"/>
          <w:rtl/>
        </w:rPr>
        <w:t xml:space="preserve"> או בכל תאריך אחר שיוסכם על הצדדים במסגרת מו"מ מחייב </w:t>
      </w:r>
      <w:r w:rsidR="0095771A">
        <w:rPr>
          <w:rFonts w:hint="cs"/>
          <w:rtl/>
        </w:rPr>
        <w:t>באמצעות</w:t>
      </w:r>
      <w:r w:rsidR="00CC1835">
        <w:rPr>
          <w:rFonts w:hint="cs"/>
          <w:rtl/>
        </w:rPr>
        <w:t xml:space="preserve"> באי כוחם</w:t>
      </w:r>
      <w:r w:rsidR="000A6465">
        <w:rPr>
          <w:rFonts w:hint="cs"/>
          <w:rtl/>
        </w:rPr>
        <w:t xml:space="preserve"> החוקיים</w:t>
      </w:r>
      <w:r w:rsidR="0092750B">
        <w:rPr>
          <w:rFonts w:hint="cs"/>
          <w:rtl/>
        </w:rPr>
        <w:t xml:space="preserve"> עוה"ד ______ ו-________</w:t>
      </w:r>
      <w:r w:rsidR="00B176F7">
        <w:rPr>
          <w:rFonts w:hint="cs"/>
          <w:rtl/>
        </w:rPr>
        <w:t xml:space="preserve"> או כל עורך דין אחר שימונה מטעמם כדין</w:t>
      </w:r>
      <w:r w:rsidR="00CC1835">
        <w:rPr>
          <w:rFonts w:hint="cs"/>
          <w:rtl/>
        </w:rPr>
        <w:t>.</w:t>
      </w:r>
      <w:r w:rsidR="00735E85">
        <w:rPr>
          <w:rFonts w:hint="cs"/>
        </w:rPr>
        <w:t xml:space="preserve"> </w:t>
      </w:r>
      <w:r>
        <w:rPr>
          <w:rFonts w:hint="cs"/>
          <w:rtl/>
        </w:rPr>
        <w:t>תנאי התשלום ויתר התנאים המשפטיים והמסחריים יוסכמו בין המוכר לקונה ובין עורכי דינם במסגרת משא ומתן</w:t>
      </w:r>
      <w:r w:rsidR="00735E85">
        <w:rPr>
          <w:rFonts w:hint="cs"/>
          <w:rtl/>
        </w:rPr>
        <w:t xml:space="preserve"> ככל וזה יבשיל לכדי חתימת הסכם מכר מחייב ובכפוף</w:t>
      </w:r>
      <w:r w:rsidR="00CD5876">
        <w:rPr>
          <w:rFonts w:hint="cs"/>
          <w:rtl/>
        </w:rPr>
        <w:t xml:space="preserve"> גם</w:t>
      </w:r>
      <w:r w:rsidR="00735E85">
        <w:rPr>
          <w:rFonts w:hint="cs"/>
          <w:rtl/>
        </w:rPr>
        <w:t xml:space="preserve"> לכל האמור להלן</w:t>
      </w:r>
      <w:r>
        <w:rPr>
          <w:rFonts w:hint="cs"/>
          <w:rtl/>
        </w:rPr>
        <w:t>.</w:t>
      </w:r>
    </w:p>
    <w:p w14:paraId="3A5DC9DF" w14:textId="679A1A3D" w:rsidR="009D49C9" w:rsidRDefault="009D49C9" w:rsidP="00CA14D3">
      <w:pPr>
        <w:spacing w:line="276" w:lineRule="auto"/>
        <w:jc w:val="both"/>
        <w:rPr>
          <w:rtl/>
        </w:rPr>
      </w:pPr>
    </w:p>
    <w:p w14:paraId="2D978577" w14:textId="77777777" w:rsidR="00712FBE" w:rsidRDefault="00CC1835" w:rsidP="00CA14D3">
      <w:pPr>
        <w:spacing w:line="276" w:lineRule="auto"/>
        <w:jc w:val="both"/>
        <w:rPr>
          <w:rtl/>
        </w:rPr>
      </w:pPr>
      <w:r>
        <w:rPr>
          <w:rFonts w:hint="cs"/>
          <w:b/>
          <w:bCs/>
          <w:rtl/>
        </w:rPr>
        <w:t>למען הסר ספק מובהר כי:</w:t>
      </w:r>
    </w:p>
    <w:p w14:paraId="385F9F5D" w14:textId="472B6D08" w:rsidR="00712FBE" w:rsidRDefault="00CC1835" w:rsidP="00CA14D3">
      <w:pPr>
        <w:spacing w:line="276" w:lineRule="auto"/>
        <w:jc w:val="both"/>
        <w:rPr>
          <w:rtl/>
        </w:rPr>
      </w:pPr>
      <w:r w:rsidRPr="00712FBE">
        <w:rPr>
          <w:rFonts w:cs="Arial"/>
          <w:rtl/>
        </w:rPr>
        <w:t>א.</w:t>
      </w:r>
      <w:r w:rsidR="00712FBE" w:rsidRPr="00712FBE">
        <w:rPr>
          <w:rFonts w:hint="cs"/>
          <w:rtl/>
        </w:rPr>
        <w:t xml:space="preserve"> </w:t>
      </w:r>
      <w:r w:rsidR="00712FBE">
        <w:rPr>
          <w:rFonts w:hint="cs"/>
          <w:rtl/>
        </w:rPr>
        <w:t>כל האמור במסמך זה אינו מהווה הסכם מכר</w:t>
      </w:r>
      <w:r w:rsidR="00A6374D">
        <w:rPr>
          <w:rFonts w:hint="cs"/>
          <w:rtl/>
        </w:rPr>
        <w:t xml:space="preserve"> ועל אף תוכנו מובהר כי הוא מביע היעדר </w:t>
      </w:r>
      <w:proofErr w:type="spellStart"/>
      <w:r w:rsidR="00247E00">
        <w:rPr>
          <w:rFonts w:hint="cs"/>
          <w:rtl/>
        </w:rPr>
        <w:t>גמירות</w:t>
      </w:r>
      <w:proofErr w:type="spellEnd"/>
      <w:r w:rsidR="00247E00">
        <w:rPr>
          <w:rFonts w:hint="cs"/>
          <w:rtl/>
        </w:rPr>
        <w:t xml:space="preserve"> דעת של מי מהצדדים</w:t>
      </w:r>
      <w:r w:rsidR="00A6374D">
        <w:rPr>
          <w:rFonts w:hint="cs"/>
          <w:rtl/>
        </w:rPr>
        <w:t xml:space="preserve"> שכן טרם בוצעו בדיקות הכרחיות בקשר לדירה על ידי מומחים מטעמם</w:t>
      </w:r>
      <w:r w:rsidR="00247E00">
        <w:rPr>
          <w:rFonts w:hint="cs"/>
          <w:rtl/>
        </w:rPr>
        <w:t xml:space="preserve">. בכפוף לאמור להלן, </w:t>
      </w:r>
      <w:r w:rsidR="00712FBE">
        <w:rPr>
          <w:rFonts w:hint="cs"/>
          <w:rtl/>
        </w:rPr>
        <w:t>מכירת / רכישת הדירה כפופה למו"מ משפטי ולבדיקות משפטיות ו</w:t>
      </w:r>
      <w:r w:rsidR="00F865A7">
        <w:rPr>
          <w:rFonts w:hint="cs"/>
          <w:rtl/>
        </w:rPr>
        <w:t xml:space="preserve">בדיקות </w:t>
      </w:r>
      <w:r w:rsidR="00712FBE">
        <w:rPr>
          <w:rFonts w:hint="cs"/>
          <w:rtl/>
        </w:rPr>
        <w:t>נוספות של הקונה</w:t>
      </w:r>
      <w:r w:rsidR="00F865A7">
        <w:rPr>
          <w:rFonts w:hint="cs"/>
          <w:rtl/>
        </w:rPr>
        <w:t xml:space="preserve"> לרבות יכולתו הכלכלית</w:t>
      </w:r>
      <w:r w:rsidR="00712FBE">
        <w:rPr>
          <w:rFonts w:hint="cs"/>
          <w:rtl/>
        </w:rPr>
        <w:t xml:space="preserve"> וכן להסכם מכר חתום בידי שני הצדדים.</w:t>
      </w:r>
    </w:p>
    <w:p w14:paraId="50B2DC8B" w14:textId="14C04842" w:rsidR="00CC1835" w:rsidRPr="00712FBE" w:rsidRDefault="00712FBE" w:rsidP="00CA14D3">
      <w:pPr>
        <w:spacing w:line="276" w:lineRule="auto"/>
        <w:jc w:val="both"/>
        <w:rPr>
          <w:rtl/>
        </w:rPr>
      </w:pPr>
      <w:r>
        <w:rPr>
          <w:rFonts w:cs="Arial" w:hint="cs"/>
          <w:rtl/>
        </w:rPr>
        <w:t>ב. בכפוף לאמור לעיל</w:t>
      </w:r>
      <w:r w:rsidR="001B783D">
        <w:rPr>
          <w:rFonts w:cs="Arial" w:hint="cs"/>
          <w:rtl/>
        </w:rPr>
        <w:t xml:space="preserve"> </w:t>
      </w:r>
      <w:r w:rsidR="00E87754">
        <w:rPr>
          <w:rFonts w:cs="Arial" w:hint="cs"/>
          <w:rtl/>
        </w:rPr>
        <w:t xml:space="preserve">מבלי לגרוע מהאמור </w:t>
      </w:r>
      <w:r w:rsidR="001B783D">
        <w:rPr>
          <w:rFonts w:cs="Arial" w:hint="cs"/>
          <w:rtl/>
        </w:rPr>
        <w:t>להלן</w:t>
      </w:r>
      <w:r w:rsidR="00E87754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ככל ולא ייחתם הסכם מכר מחייב בין 2 הצדדים</w:t>
      </w:r>
      <w:r w:rsidR="00CC1835" w:rsidRPr="00712FBE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תוך 14 ימים מיום חתימת </w:t>
      </w:r>
      <w:proofErr w:type="spellStart"/>
      <w:r>
        <w:rPr>
          <w:rFonts w:cs="Arial" w:hint="cs"/>
          <w:rtl/>
        </w:rPr>
        <w:t>זכרון</w:t>
      </w:r>
      <w:proofErr w:type="spellEnd"/>
      <w:r>
        <w:rPr>
          <w:rFonts w:cs="Arial" w:hint="cs"/>
          <w:rtl/>
        </w:rPr>
        <w:t xml:space="preserve"> דברים זה, וזאת </w:t>
      </w:r>
      <w:r w:rsidR="00CC1835" w:rsidRPr="00712FBE">
        <w:rPr>
          <w:rFonts w:cs="Arial"/>
          <w:rtl/>
        </w:rPr>
        <w:t>מכל סיבה</w:t>
      </w:r>
      <w:r>
        <w:rPr>
          <w:rFonts w:cs="Arial" w:hint="cs"/>
          <w:rtl/>
        </w:rPr>
        <w:t xml:space="preserve"> שהיא</w:t>
      </w:r>
      <w:r w:rsidR="00CC1835" w:rsidRPr="00712FBE">
        <w:rPr>
          <w:rFonts w:cs="Arial"/>
          <w:rtl/>
        </w:rPr>
        <w:t xml:space="preserve">, יהיה זיכרון דברים </w:t>
      </w:r>
      <w:r>
        <w:rPr>
          <w:rFonts w:cs="Arial" w:hint="cs"/>
          <w:rtl/>
        </w:rPr>
        <w:t xml:space="preserve">זה </w:t>
      </w:r>
      <w:r w:rsidR="00CC1835" w:rsidRPr="00712FBE">
        <w:rPr>
          <w:rFonts w:cs="Arial"/>
          <w:rtl/>
        </w:rPr>
        <w:t>בטל ומבוטל</w:t>
      </w:r>
      <w:r>
        <w:rPr>
          <w:rFonts w:cs="Arial" w:hint="cs"/>
          <w:rtl/>
        </w:rPr>
        <w:t xml:space="preserve"> מעיקרו</w:t>
      </w:r>
      <w:r w:rsidR="00CC1835" w:rsidRPr="00712FBE">
        <w:rPr>
          <w:rFonts w:cs="Arial"/>
          <w:rtl/>
        </w:rPr>
        <w:t>, ולא תהיינה למי מהצדדים טענה כלפי משנהו</w:t>
      </w:r>
      <w:r>
        <w:rPr>
          <w:rFonts w:hint="cs"/>
          <w:rtl/>
        </w:rPr>
        <w:t>.</w:t>
      </w:r>
    </w:p>
    <w:p w14:paraId="78C38ECB" w14:textId="1CA29CC2" w:rsidR="00CC1835" w:rsidRPr="00712FBE" w:rsidRDefault="00712FBE" w:rsidP="00CA14D3">
      <w:pPr>
        <w:spacing w:line="276" w:lineRule="auto"/>
        <w:jc w:val="both"/>
        <w:rPr>
          <w:rtl/>
        </w:rPr>
      </w:pPr>
      <w:r>
        <w:rPr>
          <w:rFonts w:cs="Arial" w:hint="cs"/>
          <w:rtl/>
        </w:rPr>
        <w:t>ג</w:t>
      </w:r>
      <w:r w:rsidR="00CC1835" w:rsidRPr="00712FBE"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תנאי מתלה לתוקפו של </w:t>
      </w:r>
      <w:proofErr w:type="spellStart"/>
      <w:r>
        <w:rPr>
          <w:rFonts w:cs="Arial" w:hint="cs"/>
          <w:rtl/>
        </w:rPr>
        <w:t>זכרון</w:t>
      </w:r>
      <w:proofErr w:type="spellEnd"/>
      <w:r>
        <w:rPr>
          <w:rFonts w:cs="Arial" w:hint="cs"/>
          <w:rtl/>
        </w:rPr>
        <w:t xml:space="preserve"> דברים זה הינו </w:t>
      </w:r>
      <w:r w:rsidR="00CC1835" w:rsidRPr="00712FBE">
        <w:rPr>
          <w:rFonts w:cs="Arial"/>
          <w:rtl/>
        </w:rPr>
        <w:t>ביצוע בדיקות מקדמיות בנוגע למצב</w:t>
      </w:r>
      <w:r>
        <w:rPr>
          <w:rFonts w:cs="Arial" w:hint="cs"/>
          <w:rtl/>
        </w:rPr>
        <w:t>ה</w:t>
      </w:r>
      <w:r w:rsidR="00CC1835" w:rsidRPr="00712FBE">
        <w:rPr>
          <w:rFonts w:cs="Arial"/>
          <w:rtl/>
        </w:rPr>
        <w:t xml:space="preserve"> של </w:t>
      </w:r>
      <w:r>
        <w:rPr>
          <w:rFonts w:cs="Arial" w:hint="cs"/>
          <w:rtl/>
        </w:rPr>
        <w:t>הדירה</w:t>
      </w:r>
      <w:r w:rsidR="007470F6">
        <w:rPr>
          <w:rFonts w:cs="Arial" w:hint="cs"/>
          <w:rtl/>
        </w:rPr>
        <w:t xml:space="preserve"> (לרבות מצבה הפיזי המשפטי והתכנוני, אך בכפוף להוראות כל דין)</w:t>
      </w:r>
      <w:r>
        <w:rPr>
          <w:rFonts w:cs="Arial" w:hint="cs"/>
          <w:rtl/>
        </w:rPr>
        <w:t>, ולאישורם הכתוב של ב"כ הצדדים כי ביצעו בדיקות כאמור</w:t>
      </w:r>
      <w:r w:rsidR="004746BB">
        <w:rPr>
          <w:rFonts w:cs="Arial" w:hint="cs"/>
          <w:rtl/>
        </w:rPr>
        <w:t xml:space="preserve"> (להלן: "</w:t>
      </w:r>
      <w:r w:rsidR="004746BB" w:rsidRPr="005A063D">
        <w:rPr>
          <w:rFonts w:cs="Arial" w:hint="cs"/>
          <w:b/>
          <w:bCs/>
          <w:rtl/>
        </w:rPr>
        <w:t>התנאי המתלה</w:t>
      </w:r>
      <w:r w:rsidR="004746BB">
        <w:rPr>
          <w:rFonts w:cs="Arial" w:hint="cs"/>
          <w:rtl/>
        </w:rPr>
        <w:t>")</w:t>
      </w:r>
      <w:r>
        <w:rPr>
          <w:rFonts w:cs="Arial" w:hint="cs"/>
          <w:rtl/>
        </w:rPr>
        <w:t>.</w:t>
      </w:r>
      <w:r w:rsidR="005A063D">
        <w:rPr>
          <w:rFonts w:cs="Arial" w:hint="cs"/>
          <w:rtl/>
        </w:rPr>
        <w:t xml:space="preserve"> מובהר כי</w:t>
      </w:r>
      <w:r>
        <w:rPr>
          <w:rFonts w:cs="Arial" w:hint="cs"/>
          <w:rtl/>
        </w:rPr>
        <w:t xml:space="preserve"> </w:t>
      </w:r>
      <w:r w:rsidR="00CC1835" w:rsidRPr="00712FBE">
        <w:rPr>
          <w:rFonts w:cs="Arial"/>
          <w:rtl/>
        </w:rPr>
        <w:t xml:space="preserve">ככל </w:t>
      </w:r>
      <w:r w:rsidR="008E69D0">
        <w:rPr>
          <w:rFonts w:cs="Arial" w:hint="cs"/>
          <w:rtl/>
        </w:rPr>
        <w:t>שיהיה סבור מי מהצדדים או מי מטעמם</w:t>
      </w:r>
      <w:r w:rsidR="00CC1835" w:rsidRPr="00712FBE">
        <w:rPr>
          <w:rFonts w:cs="Arial"/>
          <w:rtl/>
        </w:rPr>
        <w:t xml:space="preserve"> כי קיים פגם </w:t>
      </w:r>
      <w:r>
        <w:rPr>
          <w:rFonts w:cs="Arial" w:hint="cs"/>
          <w:rtl/>
        </w:rPr>
        <w:t>כלשהו</w:t>
      </w:r>
      <w:r w:rsidR="005A063D">
        <w:rPr>
          <w:rFonts w:cs="Arial" w:hint="cs"/>
          <w:rtl/>
        </w:rPr>
        <w:t xml:space="preserve"> (לרבות משפטי, תכנוני, פיזי או אחר, לפי שיקול דעתם הבלעדי של כ"א מהצדדים ללא צורך לנמק)</w:t>
      </w:r>
      <w:r>
        <w:rPr>
          <w:rFonts w:cs="Arial" w:hint="cs"/>
          <w:rtl/>
        </w:rPr>
        <w:t xml:space="preserve"> נוכח בדיקתם המקדמית של מי מהצדדים או מי מטעמם </w:t>
      </w:r>
      <w:r w:rsidR="00CC1835" w:rsidRPr="00712FBE">
        <w:rPr>
          <w:rFonts w:cs="Arial"/>
          <w:rtl/>
        </w:rPr>
        <w:t xml:space="preserve">הרי </w:t>
      </w:r>
      <w:proofErr w:type="spellStart"/>
      <w:r w:rsidR="00CC1835" w:rsidRPr="00712FBE">
        <w:rPr>
          <w:rFonts w:cs="Arial"/>
          <w:rtl/>
        </w:rPr>
        <w:t>שזכרון</w:t>
      </w:r>
      <w:proofErr w:type="spellEnd"/>
      <w:r w:rsidR="00CC1835" w:rsidRPr="00712FBE">
        <w:rPr>
          <w:rFonts w:cs="Arial"/>
          <w:rtl/>
        </w:rPr>
        <w:t xml:space="preserve"> דברים </w:t>
      </w:r>
      <w:r>
        <w:rPr>
          <w:rFonts w:cs="Arial" w:hint="cs"/>
          <w:rtl/>
        </w:rPr>
        <w:t xml:space="preserve">זה </w:t>
      </w:r>
      <w:r w:rsidR="00CC1835" w:rsidRPr="00712FBE">
        <w:rPr>
          <w:rFonts w:cs="Arial"/>
          <w:rtl/>
        </w:rPr>
        <w:t>יהיה בטל ומבוטל</w:t>
      </w:r>
      <w:r>
        <w:rPr>
          <w:rFonts w:cs="Arial" w:hint="cs"/>
          <w:rtl/>
        </w:rPr>
        <w:t xml:space="preserve"> מעיקרו</w:t>
      </w:r>
      <w:r w:rsidR="00CC1835" w:rsidRPr="00712FBE">
        <w:rPr>
          <w:rFonts w:cs="Arial"/>
          <w:rtl/>
        </w:rPr>
        <w:t>.</w:t>
      </w:r>
    </w:p>
    <w:p w14:paraId="2D19A9AF" w14:textId="6328EE66" w:rsidR="00CC1835" w:rsidRPr="00712FBE" w:rsidRDefault="00712FBE" w:rsidP="00CA14D3">
      <w:pPr>
        <w:spacing w:line="276" w:lineRule="auto"/>
        <w:jc w:val="both"/>
        <w:rPr>
          <w:rtl/>
        </w:rPr>
      </w:pPr>
      <w:r>
        <w:rPr>
          <w:rFonts w:cs="Arial" w:hint="cs"/>
          <w:rtl/>
        </w:rPr>
        <w:t>ד.</w:t>
      </w:r>
      <w:r w:rsidR="00CC1835" w:rsidRPr="00712FBE">
        <w:rPr>
          <w:rFonts w:cs="Arial"/>
          <w:rtl/>
        </w:rPr>
        <w:t xml:space="preserve"> </w:t>
      </w:r>
      <w:r w:rsidRPr="00CD5876">
        <w:rPr>
          <w:rFonts w:cs="Arial" w:hint="cs"/>
          <w:b/>
          <w:bCs/>
          <w:rtl/>
        </w:rPr>
        <w:t xml:space="preserve">בכל אופן ובשום מקרה </w:t>
      </w:r>
      <w:r w:rsidR="00CC1835" w:rsidRPr="00CD5876">
        <w:rPr>
          <w:rFonts w:cs="Arial"/>
          <w:b/>
          <w:bCs/>
          <w:rtl/>
        </w:rPr>
        <w:t xml:space="preserve">הקונה לא יהיה רשאי לרשום הערת אזהרה </w:t>
      </w:r>
      <w:r w:rsidRPr="00CD5876">
        <w:rPr>
          <w:rFonts w:cs="Arial" w:hint="cs"/>
          <w:b/>
          <w:bCs/>
          <w:rtl/>
        </w:rPr>
        <w:t xml:space="preserve">לטובתו באיזה מרשם שהוא </w:t>
      </w:r>
      <w:r w:rsidR="00AB3A8A">
        <w:rPr>
          <w:rFonts w:cs="Arial" w:hint="cs"/>
          <w:b/>
          <w:bCs/>
          <w:rtl/>
        </w:rPr>
        <w:t xml:space="preserve">(לרבות לשכת רישום המקרקעין ו/או רשם </w:t>
      </w:r>
      <w:proofErr w:type="spellStart"/>
      <w:r w:rsidR="00AB3A8A">
        <w:rPr>
          <w:rFonts w:cs="Arial" w:hint="cs"/>
          <w:b/>
          <w:bCs/>
          <w:rtl/>
        </w:rPr>
        <w:t>המשכונות</w:t>
      </w:r>
      <w:proofErr w:type="spellEnd"/>
      <w:r w:rsidR="00AB3A8A">
        <w:rPr>
          <w:rFonts w:cs="Arial" w:hint="cs"/>
          <w:b/>
          <w:bCs/>
          <w:rtl/>
        </w:rPr>
        <w:t xml:space="preserve">) </w:t>
      </w:r>
      <w:r w:rsidR="00CC1835" w:rsidRPr="00485D77">
        <w:rPr>
          <w:rFonts w:cs="Arial"/>
          <w:rtl/>
        </w:rPr>
        <w:t xml:space="preserve">על פי </w:t>
      </w:r>
      <w:proofErr w:type="spellStart"/>
      <w:r w:rsidR="00CC1835" w:rsidRPr="00485D77">
        <w:rPr>
          <w:rFonts w:cs="Arial"/>
          <w:rtl/>
        </w:rPr>
        <w:t>זכרון</w:t>
      </w:r>
      <w:proofErr w:type="spellEnd"/>
      <w:r w:rsidR="00CC1835" w:rsidRPr="00485D77">
        <w:rPr>
          <w:rFonts w:cs="Arial"/>
          <w:rtl/>
        </w:rPr>
        <w:t xml:space="preserve"> דברים</w:t>
      </w:r>
      <w:r w:rsidRPr="00485D77">
        <w:rPr>
          <w:rFonts w:cs="Arial" w:hint="cs"/>
          <w:rtl/>
        </w:rPr>
        <w:t xml:space="preserve"> זה</w:t>
      </w:r>
      <w:r>
        <w:rPr>
          <w:rFonts w:cs="Arial" w:hint="cs"/>
          <w:rtl/>
        </w:rPr>
        <w:t xml:space="preserve"> אלא</w:t>
      </w:r>
      <w:r w:rsidR="00CD5876">
        <w:rPr>
          <w:rFonts w:cs="Arial" w:hint="cs"/>
          <w:rtl/>
        </w:rPr>
        <w:t xml:space="preserve">, </w:t>
      </w:r>
      <w:r w:rsidR="004746BB">
        <w:rPr>
          <w:rFonts w:cs="Arial" w:hint="cs"/>
          <w:rtl/>
        </w:rPr>
        <w:t>ו</w:t>
      </w:r>
      <w:r w:rsidR="00CD5876">
        <w:rPr>
          <w:rFonts w:cs="Arial" w:hint="cs"/>
          <w:rtl/>
        </w:rPr>
        <w:t>אם בכלל</w:t>
      </w:r>
      <w:r w:rsidR="004746BB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אך ורק על פי הסכם מכר מחייב שייחתם בידי 2 הצדדים לאחר מיצוי מו"מ בין באי כוחם, ככל ואכן ייחתם כזה בתום מו"מ כאמור</w:t>
      </w:r>
      <w:r w:rsidR="004746BB">
        <w:rPr>
          <w:rFonts w:cs="Arial" w:hint="cs"/>
          <w:rtl/>
        </w:rPr>
        <w:t xml:space="preserve"> ובכפוף לקיום התנאי המתלה ולבדיקות נוספות שיערכו הצדדים או מי מטעמם</w:t>
      </w:r>
      <w:r w:rsidR="00CC1835" w:rsidRPr="00712FBE">
        <w:rPr>
          <w:rFonts w:cs="Arial"/>
          <w:rtl/>
        </w:rPr>
        <w:t>.</w:t>
      </w:r>
    </w:p>
    <w:p w14:paraId="76A12AE6" w14:textId="0469A33A" w:rsidR="009D49C9" w:rsidRDefault="00CD5876" w:rsidP="00CA14D3">
      <w:pPr>
        <w:spacing w:line="276" w:lineRule="auto"/>
        <w:jc w:val="both"/>
        <w:rPr>
          <w:rtl/>
        </w:rPr>
      </w:pPr>
      <w:r>
        <w:rPr>
          <w:rFonts w:hint="cs"/>
          <w:rtl/>
        </w:rPr>
        <w:t xml:space="preserve">ה. במקרה </w:t>
      </w:r>
      <w:proofErr w:type="spellStart"/>
      <w:r>
        <w:rPr>
          <w:rFonts w:hint="cs"/>
          <w:rtl/>
        </w:rPr>
        <w:t>שזכרון</w:t>
      </w:r>
      <w:proofErr w:type="spellEnd"/>
      <w:r>
        <w:rPr>
          <w:rFonts w:hint="cs"/>
          <w:rtl/>
        </w:rPr>
        <w:t xml:space="preserve"> דברים זה יהיה בטל מכל סיבה שהיא לצדדים לא תהיה כל טענה זה כלפי משנהו והם מתחייבים לחתום על תצהירי ביטול עסקה</w:t>
      </w:r>
      <w:r w:rsidR="00B14503">
        <w:rPr>
          <w:rFonts w:hint="cs"/>
          <w:rtl/>
        </w:rPr>
        <w:t xml:space="preserve"> ככל ונדרש</w:t>
      </w:r>
      <w:r>
        <w:rPr>
          <w:rFonts w:hint="cs"/>
          <w:rtl/>
        </w:rPr>
        <w:t xml:space="preserve"> ו</w:t>
      </w:r>
      <w:r w:rsidR="00B14503">
        <w:rPr>
          <w:rFonts w:hint="cs"/>
          <w:rtl/>
        </w:rPr>
        <w:t xml:space="preserve">כן </w:t>
      </w:r>
      <w:r>
        <w:rPr>
          <w:rFonts w:hint="cs"/>
          <w:rtl/>
        </w:rPr>
        <w:t>לשתף פעולה בכל הנדרש בקשר עם כך.</w:t>
      </w:r>
    </w:p>
    <w:p w14:paraId="5FB342A7" w14:textId="77777777" w:rsidR="00CA14D3" w:rsidRDefault="00CA14D3" w:rsidP="00CA14D3">
      <w:pPr>
        <w:spacing w:line="276" w:lineRule="auto"/>
        <w:jc w:val="center"/>
        <w:rPr>
          <w:b/>
          <w:bCs/>
          <w:rtl/>
        </w:rPr>
      </w:pPr>
    </w:p>
    <w:p w14:paraId="45B04CBC" w14:textId="7B10F900" w:rsidR="009D49C9" w:rsidRDefault="009D49C9" w:rsidP="00CA14D3">
      <w:pPr>
        <w:spacing w:line="276" w:lineRule="auto"/>
        <w:jc w:val="center"/>
        <w:rPr>
          <w:b/>
          <w:bCs/>
          <w:rtl/>
        </w:rPr>
      </w:pPr>
      <w:r w:rsidRPr="001E59A3">
        <w:rPr>
          <w:rFonts w:hint="cs"/>
          <w:b/>
          <w:bCs/>
          <w:rtl/>
        </w:rPr>
        <w:t>ולראיה באנו על החתום:</w:t>
      </w:r>
    </w:p>
    <w:p w14:paraId="552D6A43" w14:textId="77777777" w:rsidR="00CA14D3" w:rsidRDefault="00CA14D3" w:rsidP="00CA14D3">
      <w:pPr>
        <w:spacing w:line="276" w:lineRule="auto"/>
        <w:jc w:val="center"/>
        <w:rPr>
          <w:b/>
          <w:bCs/>
          <w:rtl/>
        </w:rPr>
      </w:pPr>
    </w:p>
    <w:p w14:paraId="1DC294B6" w14:textId="77777777" w:rsidR="00B33D5C" w:rsidRPr="001E59A3" w:rsidRDefault="00B33D5C" w:rsidP="00CA14D3">
      <w:pPr>
        <w:spacing w:line="276" w:lineRule="auto"/>
        <w:jc w:val="center"/>
        <w:rPr>
          <w:b/>
          <w:bCs/>
          <w:rtl/>
        </w:rPr>
      </w:pPr>
    </w:p>
    <w:p w14:paraId="2CF86E0E" w14:textId="571266AE" w:rsidR="009D49C9" w:rsidRPr="009D49C9" w:rsidRDefault="00597FED" w:rsidP="00CA14D3">
      <w:pPr>
        <w:spacing w:line="276" w:lineRule="auto"/>
        <w:jc w:val="both"/>
        <w:rPr>
          <w:b/>
          <w:bCs/>
        </w:rPr>
      </w:pPr>
      <w:r>
        <w:rPr>
          <w:rFonts w:hint="cs"/>
          <w:b/>
          <w:bCs/>
          <w:rtl/>
        </w:rPr>
        <w:t>_________</w:t>
      </w:r>
      <w:r w:rsidR="009D49C9">
        <w:rPr>
          <w:b/>
          <w:bCs/>
          <w:rtl/>
        </w:rPr>
        <w:tab/>
      </w:r>
      <w:r w:rsidR="009D49C9"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 w:rsidR="00CA14D3">
        <w:rPr>
          <w:rFonts w:hint="cs"/>
          <w:b/>
          <w:bCs/>
          <w:rtl/>
        </w:rPr>
        <w:t xml:space="preserve"> </w:t>
      </w:r>
      <w:r w:rsidR="00CA14D3">
        <w:rPr>
          <w:b/>
          <w:bCs/>
          <w:rtl/>
        </w:rPr>
        <w:tab/>
      </w:r>
      <w:r w:rsidR="00CA14D3">
        <w:rPr>
          <w:rFonts w:hint="cs"/>
          <w:b/>
          <w:bCs/>
          <w:rtl/>
        </w:rPr>
        <w:t>_</w:t>
      </w:r>
      <w:r>
        <w:rPr>
          <w:rFonts w:hint="cs"/>
          <w:b/>
          <w:bCs/>
          <w:rtl/>
        </w:rPr>
        <w:t>________</w:t>
      </w:r>
    </w:p>
    <w:sectPr w:rsidR="009D49C9" w:rsidRPr="009D49C9" w:rsidSect="00CA14D3">
      <w:headerReference w:type="default" r:id="rId6"/>
      <w:footerReference w:type="default" r:id="rId7"/>
      <w:pgSz w:w="11906" w:h="16838"/>
      <w:pgMar w:top="851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421A" w14:textId="77777777" w:rsidR="00731F28" w:rsidRDefault="00731F28" w:rsidP="00725926">
      <w:pPr>
        <w:spacing w:after="0" w:line="240" w:lineRule="auto"/>
      </w:pPr>
      <w:r>
        <w:separator/>
      </w:r>
    </w:p>
  </w:endnote>
  <w:endnote w:type="continuationSeparator" w:id="0">
    <w:p w14:paraId="1A3AEEF9" w14:textId="77777777" w:rsidR="00731F28" w:rsidRDefault="00731F28" w:rsidP="0072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1E8F" w14:textId="77777777" w:rsidR="00725926" w:rsidRPr="00725926" w:rsidRDefault="00725926" w:rsidP="00725926">
    <w:pPr>
      <w:pStyle w:val="a3"/>
      <w:jc w:val="center"/>
      <w:rPr>
        <w:b/>
        <w:bCs/>
      </w:rPr>
    </w:pPr>
    <w:r w:rsidRPr="00725926">
      <w:rPr>
        <w:rFonts w:hint="cs"/>
        <w:b/>
        <w:bCs/>
        <w:highlight w:val="yellow"/>
        <w:rtl/>
      </w:rPr>
      <w:t>לייעוץ והכוונה משפטית חייג 077-9974772</w:t>
    </w:r>
  </w:p>
  <w:p w14:paraId="751A39E1" w14:textId="77777777" w:rsidR="00725926" w:rsidRDefault="007259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B736F" w14:textId="77777777" w:rsidR="00731F28" w:rsidRDefault="00731F28" w:rsidP="00725926">
      <w:pPr>
        <w:spacing w:after="0" w:line="240" w:lineRule="auto"/>
      </w:pPr>
      <w:r>
        <w:separator/>
      </w:r>
    </w:p>
  </w:footnote>
  <w:footnote w:type="continuationSeparator" w:id="0">
    <w:p w14:paraId="3D9DA1A4" w14:textId="77777777" w:rsidR="00731F28" w:rsidRDefault="00731F28" w:rsidP="0072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1477" w14:textId="66B809B5" w:rsidR="00725926" w:rsidRPr="00725926" w:rsidRDefault="00725926" w:rsidP="00725926">
    <w:pPr>
      <w:pStyle w:val="a3"/>
      <w:jc w:val="center"/>
      <w:rPr>
        <w:b/>
        <w:bCs/>
      </w:rPr>
    </w:pPr>
    <w:r w:rsidRPr="00725926">
      <w:rPr>
        <w:rFonts w:hint="cs"/>
        <w:b/>
        <w:bCs/>
        <w:highlight w:val="yellow"/>
        <w:rtl/>
      </w:rPr>
      <w:t>לייעוץ והכוונה משפטית חייג 077-9974772</w:t>
    </w:r>
  </w:p>
  <w:p w14:paraId="20C74E03" w14:textId="77777777" w:rsidR="00725926" w:rsidRDefault="007259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C0"/>
    <w:rsid w:val="000A6465"/>
    <w:rsid w:val="001B783D"/>
    <w:rsid w:val="001E59A3"/>
    <w:rsid w:val="00247E00"/>
    <w:rsid w:val="003D0D2A"/>
    <w:rsid w:val="004746BB"/>
    <w:rsid w:val="00485D77"/>
    <w:rsid w:val="004F12BA"/>
    <w:rsid w:val="00597FED"/>
    <w:rsid w:val="005A063D"/>
    <w:rsid w:val="00712FBE"/>
    <w:rsid w:val="00725926"/>
    <w:rsid w:val="00731F28"/>
    <w:rsid w:val="00735E85"/>
    <w:rsid w:val="007470F6"/>
    <w:rsid w:val="007B07A1"/>
    <w:rsid w:val="008E69D0"/>
    <w:rsid w:val="0092750B"/>
    <w:rsid w:val="0095771A"/>
    <w:rsid w:val="0096118B"/>
    <w:rsid w:val="009D49C9"/>
    <w:rsid w:val="00A6374D"/>
    <w:rsid w:val="00AB3A8A"/>
    <w:rsid w:val="00B14503"/>
    <w:rsid w:val="00B176F7"/>
    <w:rsid w:val="00B33D5C"/>
    <w:rsid w:val="00B65CE0"/>
    <w:rsid w:val="00CA14D3"/>
    <w:rsid w:val="00CC1835"/>
    <w:rsid w:val="00CD5876"/>
    <w:rsid w:val="00D368C0"/>
    <w:rsid w:val="00E87754"/>
    <w:rsid w:val="00F8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D406"/>
  <w15:chartTrackingRefBased/>
  <w15:docId w15:val="{7BA882EF-B9FF-4D79-98F1-9C6BC3AE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25926"/>
  </w:style>
  <w:style w:type="paragraph" w:styleId="a5">
    <w:name w:val="footer"/>
    <w:basedOn w:val="a"/>
    <w:link w:val="a6"/>
    <w:uiPriority w:val="99"/>
    <w:unhideWhenUsed/>
    <w:rsid w:val="00725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25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401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איתי שאנס</dc:creator>
  <cp:keywords/>
  <dc:description/>
  <cp:lastModifiedBy>אדי סוברי</cp:lastModifiedBy>
  <cp:revision>29</cp:revision>
  <cp:lastPrinted>2022-01-30T10:10:00Z</cp:lastPrinted>
  <dcterms:created xsi:type="dcterms:W3CDTF">2022-01-30T10:03:00Z</dcterms:created>
  <dcterms:modified xsi:type="dcterms:W3CDTF">2023-05-04T09:57:00Z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f065aa2f445fff3dec902d931adc9c67fa3a11f4ae43bba77b60438b12ec4372</vt:lpwstr>
  </property>
</Properties>
</file>